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4C" w:rsidRDefault="00710C2B" w:rsidP="00710C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2B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 «</w:t>
      </w:r>
      <w:r w:rsidR="00B15F9D">
        <w:rPr>
          <w:rFonts w:ascii="Times New Roman" w:hAnsi="Times New Roman" w:cs="Times New Roman"/>
          <w:b/>
          <w:sz w:val="28"/>
          <w:szCs w:val="28"/>
        </w:rPr>
        <w:t>Нравственное воспитание</w:t>
      </w:r>
      <w:r w:rsidRPr="00710C2B">
        <w:rPr>
          <w:rFonts w:ascii="Times New Roman" w:hAnsi="Times New Roman" w:cs="Times New Roman"/>
          <w:b/>
          <w:sz w:val="28"/>
          <w:szCs w:val="28"/>
        </w:rPr>
        <w:t>»</w:t>
      </w:r>
    </w:p>
    <w:p w:rsidR="00710C2B" w:rsidRDefault="00710C2B" w:rsidP="00710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F9D" w:rsidRPr="007330B7" w:rsidRDefault="00B15F9D" w:rsidP="009E418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B7">
        <w:rPr>
          <w:rFonts w:ascii="Times New Roman" w:hAnsi="Times New Roman" w:cs="Times New Roman"/>
          <w:b/>
          <w:sz w:val="24"/>
          <w:szCs w:val="24"/>
        </w:rPr>
        <w:t>Как воспитывать у ребенка уважительное отношение к Родине?</w:t>
      </w:r>
      <w:r w:rsidR="00F90FF1" w:rsidRPr="007330B7">
        <w:rPr>
          <w:rFonts w:ascii="Times New Roman" w:hAnsi="Times New Roman" w:cs="Times New Roman"/>
          <w:b/>
          <w:sz w:val="24"/>
          <w:szCs w:val="24"/>
        </w:rPr>
        <w:t>»</w:t>
      </w:r>
    </w:p>
    <w:p w:rsidR="00F90FF1" w:rsidRPr="00B15F9D" w:rsidRDefault="007330B7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0B7">
        <w:rPr>
          <w:rFonts w:ascii="Times New Roman" w:hAnsi="Times New Roman" w:cs="Times New Roman"/>
          <w:sz w:val="24"/>
          <w:szCs w:val="24"/>
        </w:rPr>
        <w:t xml:space="preserve">1. </w:t>
      </w:r>
      <w:r w:rsidR="00F90FF1" w:rsidRPr="007330B7">
        <w:rPr>
          <w:rFonts w:ascii="Times New Roman" w:hAnsi="Times New Roman" w:cs="Times New Roman"/>
          <w:sz w:val="24"/>
          <w:szCs w:val="24"/>
        </w:rPr>
        <w:t>Сформировать</w:t>
      </w:r>
      <w:r w:rsidR="00F90FF1" w:rsidRPr="00F90FF1">
        <w:rPr>
          <w:rFonts w:ascii="Times New Roman" w:hAnsi="Times New Roman" w:cs="Times New Roman"/>
          <w:sz w:val="24"/>
          <w:szCs w:val="24"/>
        </w:rPr>
        <w:t xml:space="preserve"> с самого раннего детства </w:t>
      </w:r>
      <w:proofErr w:type="gramStart"/>
      <w:r w:rsidR="00F90FF1" w:rsidRPr="00F90FF1">
        <w:rPr>
          <w:rFonts w:ascii="Times New Roman" w:hAnsi="Times New Roman" w:cs="Times New Roman"/>
          <w:sz w:val="24"/>
          <w:szCs w:val="24"/>
        </w:rPr>
        <w:t>базовую</w:t>
      </w:r>
      <w:proofErr w:type="gramEnd"/>
      <w:r w:rsidR="00F90FF1" w:rsidRPr="00F90FF1">
        <w:rPr>
          <w:rFonts w:ascii="Times New Roman" w:hAnsi="Times New Roman" w:cs="Times New Roman"/>
          <w:sz w:val="24"/>
          <w:szCs w:val="24"/>
        </w:rPr>
        <w:t xml:space="preserve"> культуры личности</w:t>
      </w:r>
    </w:p>
    <w:p w:rsidR="00F90FF1" w:rsidRPr="00F90FF1" w:rsidRDefault="00F90FF1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FF1">
        <w:rPr>
          <w:rFonts w:ascii="Times New Roman" w:hAnsi="Times New Roman" w:cs="Times New Roman"/>
          <w:sz w:val="24"/>
          <w:szCs w:val="24"/>
        </w:rPr>
        <w:t>2. Сформировать основы гражданственности</w:t>
      </w:r>
    </w:p>
    <w:p w:rsidR="00F90FF1" w:rsidRPr="00F90FF1" w:rsidRDefault="00F90FF1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Способствовать развитию любви</w:t>
      </w:r>
      <w:r w:rsidRPr="00F90FF1">
        <w:rPr>
          <w:rFonts w:ascii="Times New Roman" w:hAnsi="Times New Roman" w:cs="Times New Roman"/>
          <w:sz w:val="24"/>
          <w:szCs w:val="24"/>
        </w:rPr>
        <w:t xml:space="preserve"> к Родине и бережное отношение к её историческому и культурному наследию</w:t>
      </w:r>
    </w:p>
    <w:p w:rsidR="007330B7" w:rsidRDefault="007330B7" w:rsidP="006B45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5DE" w:rsidRDefault="006B45DE" w:rsidP="006B45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 w:rsidRPr="006B45DE">
        <w:rPr>
          <w:rFonts w:ascii="Times New Roman" w:hAnsi="Times New Roman" w:cs="Times New Roman"/>
          <w:sz w:val="24"/>
          <w:szCs w:val="24"/>
        </w:rPr>
        <w:t>ладш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6B45DE">
        <w:rPr>
          <w:rFonts w:ascii="Times New Roman" w:hAnsi="Times New Roman" w:cs="Times New Roman"/>
          <w:sz w:val="24"/>
          <w:szCs w:val="24"/>
        </w:rPr>
        <w:t xml:space="preserve"> дошкольн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B45DE">
        <w:rPr>
          <w:rFonts w:ascii="Times New Roman" w:hAnsi="Times New Roman" w:cs="Times New Roman"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6B45DE">
        <w:rPr>
          <w:rFonts w:ascii="Times New Roman" w:hAnsi="Times New Roman" w:cs="Times New Roman"/>
          <w:sz w:val="24"/>
          <w:szCs w:val="24"/>
        </w:rPr>
        <w:t>ближайшее окружение ребёнка – это семья, детский сад, предметный мир дома и в детском саду, окружающая природа.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5DE">
        <w:rPr>
          <w:rFonts w:ascii="Times New Roman" w:hAnsi="Times New Roman" w:cs="Times New Roman"/>
          <w:sz w:val="24"/>
          <w:szCs w:val="24"/>
        </w:rPr>
        <w:t>Основная задача патриотического воспитания в младшей группе (3-4 года) – воспитание любви к родному дому, семье.</w:t>
      </w:r>
      <w:r>
        <w:rPr>
          <w:rFonts w:ascii="Times New Roman" w:hAnsi="Times New Roman" w:cs="Times New Roman"/>
          <w:sz w:val="24"/>
          <w:szCs w:val="24"/>
        </w:rPr>
        <w:t xml:space="preserve"> В решении этих задач главные – это родители.</w:t>
      </w:r>
    </w:p>
    <w:p w:rsidR="001160CB" w:rsidRPr="001160CB" w:rsidRDefault="001160CB" w:rsidP="001160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дошкольный возраст. </w:t>
      </w:r>
      <w:r w:rsidRPr="001160CB">
        <w:rPr>
          <w:rFonts w:ascii="Times New Roman" w:hAnsi="Times New Roman" w:cs="Times New Roman"/>
          <w:sz w:val="24"/>
          <w:szCs w:val="24"/>
        </w:rPr>
        <w:t>Основная задача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0CB">
        <w:rPr>
          <w:rFonts w:ascii="Times New Roman" w:hAnsi="Times New Roman" w:cs="Times New Roman"/>
          <w:sz w:val="24"/>
          <w:szCs w:val="24"/>
        </w:rPr>
        <w:t xml:space="preserve">– ввести ребёнка в первую общественную среду – </w:t>
      </w:r>
      <w:r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1160CB">
        <w:rPr>
          <w:rFonts w:ascii="Times New Roman" w:hAnsi="Times New Roman" w:cs="Times New Roman"/>
          <w:sz w:val="24"/>
          <w:szCs w:val="24"/>
        </w:rPr>
        <w:t>детский сад, заложить основы искренней благодарности сотрудникам детского сада за их добрые сердца и теплоту души.</w:t>
      </w:r>
    </w:p>
    <w:p w:rsidR="00946DE4" w:rsidRPr="00946DE4" w:rsidRDefault="00946DE4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</w:t>
      </w:r>
      <w:r w:rsidRPr="00946DE4">
        <w:rPr>
          <w:rFonts w:ascii="Times New Roman" w:hAnsi="Times New Roman" w:cs="Times New Roman"/>
          <w:sz w:val="24"/>
          <w:szCs w:val="24"/>
        </w:rPr>
        <w:t>к известному уже ближайшему окружению ребёнка добавляются родной город, край, начальные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о родной стране.</w:t>
      </w:r>
    </w:p>
    <w:p w:rsidR="00946DE4" w:rsidRPr="00946DE4" w:rsidRDefault="00946DE4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DE4">
        <w:rPr>
          <w:rFonts w:ascii="Times New Roman" w:hAnsi="Times New Roman" w:cs="Times New Roman"/>
          <w:sz w:val="24"/>
          <w:szCs w:val="24"/>
        </w:rPr>
        <w:t>Основная задача – ознакомить ребёнка с его «малой родиной»</w:t>
      </w:r>
      <w:r>
        <w:rPr>
          <w:rFonts w:ascii="Times New Roman" w:hAnsi="Times New Roman" w:cs="Times New Roman"/>
          <w:sz w:val="24"/>
          <w:szCs w:val="24"/>
        </w:rPr>
        <w:t xml:space="preserve"> - родным городом, краем. </w:t>
      </w:r>
      <w:r w:rsidRPr="00946DE4">
        <w:rPr>
          <w:rFonts w:ascii="Times New Roman" w:hAnsi="Times New Roman" w:cs="Times New Roman"/>
          <w:sz w:val="24"/>
          <w:szCs w:val="24"/>
        </w:rPr>
        <w:t>Формировать понятия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DE4">
        <w:rPr>
          <w:rFonts w:ascii="Times New Roman" w:hAnsi="Times New Roman" w:cs="Times New Roman"/>
          <w:sz w:val="24"/>
          <w:szCs w:val="24"/>
        </w:rPr>
        <w:t xml:space="preserve">- «Я житель города </w:t>
      </w:r>
      <w:r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946DE4">
        <w:rPr>
          <w:rFonts w:ascii="Times New Roman" w:hAnsi="Times New Roman" w:cs="Times New Roman"/>
          <w:sz w:val="24"/>
          <w:szCs w:val="24"/>
        </w:rPr>
        <w:t xml:space="preserve">», «Я живу в Республике 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946D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6DE4">
        <w:rPr>
          <w:rFonts w:ascii="Times New Roman" w:hAnsi="Times New Roman" w:cs="Times New Roman"/>
          <w:sz w:val="24"/>
          <w:szCs w:val="24"/>
        </w:rPr>
        <w:t>У детей старшего возраста формируется опыт ценностных ориентаций: проявлять любовь к родному краю, городу, гордиться им.</w:t>
      </w:r>
    </w:p>
    <w:p w:rsidR="007330B7" w:rsidRDefault="007330B7" w:rsidP="00B82C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DE4" w:rsidRPr="00946DE4" w:rsidRDefault="00946DE4" w:rsidP="00B82C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DE4">
        <w:rPr>
          <w:rFonts w:ascii="Times New Roman" w:hAnsi="Times New Roman" w:cs="Times New Roman"/>
          <w:sz w:val="24"/>
          <w:szCs w:val="24"/>
        </w:rPr>
        <w:t>Чтобы воспитывать у ребёнка уважительное отношение к Родине, можно</w:t>
      </w:r>
      <w:r w:rsidR="00B82CDA">
        <w:rPr>
          <w:rFonts w:ascii="Times New Roman" w:hAnsi="Times New Roman" w:cs="Times New Roman"/>
          <w:sz w:val="24"/>
          <w:szCs w:val="24"/>
        </w:rPr>
        <w:t xml:space="preserve"> следовать таким рекомендациям: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 xml:space="preserve">Рассказывать о своей стране только хорошее. Дети подражательны и могут перенять у </w:t>
      </w:r>
      <w:r>
        <w:rPr>
          <w:rFonts w:ascii="Times New Roman" w:hAnsi="Times New Roman" w:cs="Times New Roman"/>
          <w:sz w:val="24"/>
          <w:szCs w:val="24"/>
        </w:rPr>
        <w:t>родителей чувство патриотизма.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>Знакомить ребёнка с памятными и историческими достопримечательностями страны. Можно устроить экскурсию по городу и показать культурные дост</w:t>
      </w:r>
      <w:r>
        <w:rPr>
          <w:rFonts w:ascii="Times New Roman" w:hAnsi="Times New Roman" w:cs="Times New Roman"/>
          <w:sz w:val="24"/>
          <w:szCs w:val="24"/>
        </w:rPr>
        <w:t>опримечательности и памятники.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>Совместно смотреть познавательные передачи, фильмы, мультфильмы о героях Отечества. После просмотра нужно о</w:t>
      </w:r>
      <w:r>
        <w:rPr>
          <w:rFonts w:ascii="Times New Roman" w:hAnsi="Times New Roman" w:cs="Times New Roman"/>
          <w:sz w:val="24"/>
          <w:szCs w:val="24"/>
        </w:rPr>
        <w:t xml:space="preserve">бсудить увиденное всей семьёй. 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>Учить бережному отношению к вещам, книгам, игрушкам. Стоит рассказать о том, какими стараниями людей была создана та или иная вещь, и объяснить её ценность.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 xml:space="preserve">Прививать любовь к родной природе. Зимой можно выбираться за город, кататься на санках и лыжах, в тёплые времена года — кататься на велосипеде. Также полезно ходить в пешие походы в лес, любоваться красотой природы и учить беречь её. 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>Давать представление о работе общественных учреждений. Можно понаблюдать за работой сотрудников почты, магазина, библиотеки</w:t>
      </w:r>
      <w:r>
        <w:rPr>
          <w:rFonts w:ascii="Times New Roman" w:hAnsi="Times New Roman" w:cs="Times New Roman"/>
          <w:sz w:val="24"/>
          <w:szCs w:val="24"/>
        </w:rPr>
        <w:t xml:space="preserve"> и отметить ценность их труда.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>Вместе с ребёнком принимать участие в труде по убо</w:t>
      </w:r>
      <w:r>
        <w:rPr>
          <w:rFonts w:ascii="Times New Roman" w:hAnsi="Times New Roman" w:cs="Times New Roman"/>
          <w:sz w:val="24"/>
          <w:szCs w:val="24"/>
        </w:rPr>
        <w:t>рке и озеленению своего двора.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>Знакомить ребёнка с литературой о Родине и её традиция</w:t>
      </w:r>
      <w:r>
        <w:rPr>
          <w:rFonts w:ascii="Times New Roman" w:hAnsi="Times New Roman" w:cs="Times New Roman"/>
          <w:sz w:val="24"/>
          <w:szCs w:val="24"/>
        </w:rPr>
        <w:t>х, героях и народной культуре.</w:t>
      </w:r>
    </w:p>
    <w:p w:rsidR="00946DE4" w:rsidRPr="00946DE4" w:rsidRDefault="00B82CDA" w:rsidP="00946D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DE4" w:rsidRPr="00946DE4">
        <w:rPr>
          <w:rFonts w:ascii="Times New Roman" w:hAnsi="Times New Roman" w:cs="Times New Roman"/>
          <w:sz w:val="24"/>
          <w:szCs w:val="24"/>
        </w:rPr>
        <w:t>Участвовать всей семьёй в торжествах по случаю национальных праздников. Это поможет развить чувство п</w:t>
      </w:r>
      <w:r>
        <w:rPr>
          <w:rFonts w:ascii="Times New Roman" w:hAnsi="Times New Roman" w:cs="Times New Roman"/>
          <w:sz w:val="24"/>
          <w:szCs w:val="24"/>
        </w:rPr>
        <w:t>ринадлежности к большой семье.</w:t>
      </w:r>
    </w:p>
    <w:p w:rsidR="007330B7" w:rsidRDefault="007330B7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2CDA" w:rsidRPr="007330B7" w:rsidRDefault="00B82CDA" w:rsidP="005640F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B7">
        <w:rPr>
          <w:rFonts w:ascii="Times New Roman" w:hAnsi="Times New Roman" w:cs="Times New Roman"/>
          <w:b/>
          <w:sz w:val="24"/>
          <w:szCs w:val="24"/>
        </w:rPr>
        <w:t>Как сформировать интерес ребенка к истории своей семьи?</w:t>
      </w:r>
    </w:p>
    <w:p w:rsidR="008A4A73" w:rsidRDefault="008A4A73" w:rsidP="008A4A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82CDA" w:rsidRPr="00B82CDA">
        <w:rPr>
          <w:rFonts w:ascii="Times New Roman" w:hAnsi="Times New Roman" w:cs="Times New Roman"/>
          <w:sz w:val="24"/>
          <w:szCs w:val="24"/>
        </w:rPr>
        <w:t>ожно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следующие приёмы:</w:t>
      </w:r>
    </w:p>
    <w:p w:rsidR="00B82CDA" w:rsidRPr="00B82CDA" w:rsidRDefault="008A4A73" w:rsidP="008A4A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82CDA" w:rsidRPr="00B82CDA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ставить генеалогическое древо. </w:t>
      </w:r>
      <w:r w:rsidR="00B82CDA" w:rsidRPr="00B82CDA">
        <w:rPr>
          <w:rFonts w:ascii="Times New Roman" w:hAnsi="Times New Roman" w:cs="Times New Roman"/>
          <w:sz w:val="24"/>
          <w:szCs w:val="24"/>
        </w:rPr>
        <w:t>Важно зафиксировать имена, отчества, фамилии родственников, даты и</w:t>
      </w:r>
      <w:r>
        <w:rPr>
          <w:rFonts w:ascii="Times New Roman" w:hAnsi="Times New Roman" w:cs="Times New Roman"/>
          <w:sz w:val="24"/>
          <w:szCs w:val="24"/>
        </w:rPr>
        <w:t xml:space="preserve"> места их рождения, профессии. </w:t>
      </w:r>
    </w:p>
    <w:p w:rsidR="00B82CDA" w:rsidRPr="00B82CDA" w:rsidRDefault="008A4A73" w:rsidP="00B82C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82CDA" w:rsidRPr="00B82CDA">
        <w:rPr>
          <w:rFonts w:ascii="Times New Roman" w:hAnsi="Times New Roman" w:cs="Times New Roman"/>
          <w:sz w:val="24"/>
          <w:szCs w:val="24"/>
        </w:rPr>
        <w:t>Оформить альбомы. Детям нужно показывать фотографии и рассказывать о родственниках, в том числе и ушедших из жизни. Можно сделать презентации</w:t>
      </w:r>
      <w:r>
        <w:rPr>
          <w:rFonts w:ascii="Times New Roman" w:hAnsi="Times New Roman" w:cs="Times New Roman"/>
          <w:sz w:val="24"/>
          <w:szCs w:val="24"/>
        </w:rPr>
        <w:t xml:space="preserve"> и альбомы в электронном виде. </w:t>
      </w:r>
    </w:p>
    <w:p w:rsidR="00B82CDA" w:rsidRDefault="008A4A73" w:rsidP="00B82C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B82CDA" w:rsidRPr="00B82CDA">
        <w:rPr>
          <w:rFonts w:ascii="Times New Roman" w:hAnsi="Times New Roman" w:cs="Times New Roman"/>
          <w:sz w:val="24"/>
          <w:szCs w:val="24"/>
        </w:rPr>
        <w:t>Разместить фотографии и портреты на стенах дома или квартиры. Если в доме есть большая семейная фотография, где изображено несколько поколений, то полезно время от времени о</w:t>
      </w:r>
      <w:r>
        <w:rPr>
          <w:rFonts w:ascii="Times New Roman" w:hAnsi="Times New Roman" w:cs="Times New Roman"/>
          <w:sz w:val="24"/>
          <w:szCs w:val="24"/>
        </w:rPr>
        <w:t>бращать на неё внимание детей.</w:t>
      </w:r>
    </w:p>
    <w:p w:rsidR="00B82CDA" w:rsidRPr="00B82CDA" w:rsidRDefault="008A4A73" w:rsidP="00B82C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82CDA" w:rsidRPr="00B82CDA">
        <w:rPr>
          <w:rFonts w:ascii="Times New Roman" w:hAnsi="Times New Roman" w:cs="Times New Roman"/>
          <w:sz w:val="24"/>
          <w:szCs w:val="24"/>
        </w:rPr>
        <w:t>Создать летопись семьи. Необходимо по крупицам собрать всю информацию, расспросив ныне здравствующих родственников. Важно всё: описание привычек, особенностей речи, свойств характера. Собранный материал следует литературно обработать, чтобы информа</w:t>
      </w:r>
      <w:r>
        <w:rPr>
          <w:rFonts w:ascii="Times New Roman" w:hAnsi="Times New Roman" w:cs="Times New Roman"/>
          <w:sz w:val="24"/>
          <w:szCs w:val="24"/>
        </w:rPr>
        <w:t>ция была лёгкой по восприятию.</w:t>
      </w:r>
    </w:p>
    <w:p w:rsidR="00186104" w:rsidRPr="00186104" w:rsidRDefault="00B82CDA" w:rsidP="0018610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CDA">
        <w:rPr>
          <w:rFonts w:ascii="Times New Roman" w:hAnsi="Times New Roman" w:cs="Times New Roman"/>
          <w:sz w:val="24"/>
          <w:szCs w:val="24"/>
        </w:rPr>
        <w:t>Также можно предложить ребёнку выполнить технические задачи — оцифровать старые фото, сделать обрамление, сверстать новый семейный альбом.</w:t>
      </w:r>
    </w:p>
    <w:p w:rsidR="007330B7" w:rsidRDefault="007330B7" w:rsidP="0018610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104" w:rsidRPr="007330B7" w:rsidRDefault="00186104" w:rsidP="0018610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B7">
        <w:rPr>
          <w:rFonts w:ascii="Times New Roman" w:hAnsi="Times New Roman" w:cs="Times New Roman"/>
          <w:b/>
          <w:sz w:val="24"/>
          <w:szCs w:val="24"/>
        </w:rPr>
        <w:t>Чтобы доступно рассказать детям о ценности труда, можно воспользоваться следующими методами:</w:t>
      </w:r>
    </w:p>
    <w:p w:rsidR="00186104" w:rsidRPr="00186104" w:rsidRDefault="00186104" w:rsidP="0018610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Поговорить</w:t>
      </w:r>
      <w:r w:rsidRPr="00186104">
        <w:rPr>
          <w:rFonts w:ascii="Times New Roman" w:hAnsi="Times New Roman" w:cs="Times New Roman"/>
          <w:sz w:val="24"/>
          <w:szCs w:val="24"/>
        </w:rPr>
        <w:t xml:space="preserve">. Рассказать, что в процессе труда люди создают полезные и нужные вещи, предметы, изделия. Например, построенный дом, приготовленный обед, вылеченные </w:t>
      </w:r>
      <w:r>
        <w:rPr>
          <w:rFonts w:ascii="Times New Roman" w:hAnsi="Times New Roman" w:cs="Times New Roman"/>
          <w:sz w:val="24"/>
          <w:szCs w:val="24"/>
        </w:rPr>
        <w:t xml:space="preserve">пациенты — это продукты труда. </w:t>
      </w:r>
    </w:p>
    <w:p w:rsidR="00186104" w:rsidRPr="00186104" w:rsidRDefault="00186104" w:rsidP="0018610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Понаблюдать!</w:t>
      </w:r>
      <w:r w:rsidRPr="00186104">
        <w:rPr>
          <w:rFonts w:ascii="Times New Roman" w:hAnsi="Times New Roman" w:cs="Times New Roman"/>
          <w:sz w:val="24"/>
          <w:szCs w:val="24"/>
        </w:rPr>
        <w:t xml:space="preserve"> Можно обратить внимание детей на характер труда взрослых, уточнить названия и предназначения их рабочего инвентаря. </w:t>
      </w:r>
    </w:p>
    <w:p w:rsidR="00186104" w:rsidRPr="00186104" w:rsidRDefault="00186104" w:rsidP="0018610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104">
        <w:rPr>
          <w:rFonts w:ascii="Times New Roman" w:hAnsi="Times New Roman" w:cs="Times New Roman"/>
          <w:sz w:val="24"/>
          <w:szCs w:val="24"/>
        </w:rPr>
        <w:t>Прочитать произведения художественной литературы. Например, сказку, в которой рассказывается о труде, например, В. Одоевского «Мороз Иванович».</w:t>
      </w:r>
    </w:p>
    <w:p w:rsidR="00186104" w:rsidRPr="00186104" w:rsidRDefault="00186104" w:rsidP="00ED22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104">
        <w:rPr>
          <w:rFonts w:ascii="Times New Roman" w:hAnsi="Times New Roman" w:cs="Times New Roman"/>
          <w:sz w:val="24"/>
          <w:szCs w:val="24"/>
        </w:rPr>
        <w:t>Поиграть в сюжетно-ролевые игры. Можно рассказать об орудиях труда, используемых в различных профессиях, и о том, как</w:t>
      </w:r>
      <w:r w:rsidR="00ED224C">
        <w:rPr>
          <w:rFonts w:ascii="Times New Roman" w:hAnsi="Times New Roman" w:cs="Times New Roman"/>
          <w:sz w:val="24"/>
          <w:szCs w:val="24"/>
        </w:rPr>
        <w:t xml:space="preserve">ую пользу приносит каждый труд. </w:t>
      </w:r>
    </w:p>
    <w:p w:rsidR="007330B7" w:rsidRDefault="007330B7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0CF3" w:rsidRPr="007330B7" w:rsidRDefault="00E40CF3" w:rsidP="008E62C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B7">
        <w:rPr>
          <w:rFonts w:ascii="Times New Roman" w:hAnsi="Times New Roman" w:cs="Times New Roman"/>
          <w:b/>
          <w:sz w:val="24"/>
          <w:szCs w:val="24"/>
        </w:rPr>
        <w:t>Чтобы познакомить ребёнка с правилами поведения в общественных местах, можно:</w:t>
      </w:r>
    </w:p>
    <w:p w:rsidR="00E40CF3" w:rsidRPr="00E40CF3" w:rsidRDefault="00E40CF3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на собственном примере! И эти будет самый действенный метод.</w:t>
      </w:r>
    </w:p>
    <w:p w:rsidR="0015259C" w:rsidRPr="007330B7" w:rsidRDefault="00E40CF3" w:rsidP="007330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CF3">
        <w:rPr>
          <w:rFonts w:ascii="Times New Roman" w:hAnsi="Times New Roman" w:cs="Times New Roman"/>
          <w:sz w:val="24"/>
          <w:szCs w:val="24"/>
        </w:rPr>
        <w:t>Поиграть с ребенком в ролевые игры.</w:t>
      </w:r>
    </w:p>
    <w:p w:rsidR="0015259C" w:rsidRDefault="0015259C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5259C">
        <w:rPr>
          <w:rFonts w:ascii="Times New Roman" w:hAnsi="Times New Roman" w:cs="Times New Roman"/>
          <w:sz w:val="24"/>
          <w:szCs w:val="24"/>
        </w:rPr>
        <w:t xml:space="preserve">арточки или рисунки с правилами поведения в общественных местах. Их можно разместить в комнате ребёнка. </w:t>
      </w:r>
    </w:p>
    <w:p w:rsidR="007330B7" w:rsidRDefault="007330B7" w:rsidP="001525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30B7" w:rsidRDefault="0015259C" w:rsidP="001525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 xml:space="preserve">Можно ли в сказках найти пример хорошего поведения? Конечно можно. </w:t>
      </w:r>
    </w:p>
    <w:p w:rsidR="0015259C" w:rsidRPr="007330B7" w:rsidRDefault="0015259C" w:rsidP="0015259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B7">
        <w:rPr>
          <w:rFonts w:ascii="Times New Roman" w:hAnsi="Times New Roman" w:cs="Times New Roman"/>
          <w:b/>
          <w:sz w:val="24"/>
          <w:szCs w:val="24"/>
        </w:rPr>
        <w:t xml:space="preserve">Чему же учат наших детей сказки? </w:t>
      </w:r>
    </w:p>
    <w:p w:rsidR="002268EB" w:rsidRPr="0015259C" w:rsidRDefault="0015259C" w:rsidP="00A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>Делить м</w:t>
      </w:r>
      <w:r>
        <w:rPr>
          <w:rFonts w:ascii="Times New Roman" w:hAnsi="Times New Roman" w:cs="Times New Roman"/>
          <w:sz w:val="24"/>
          <w:szCs w:val="24"/>
        </w:rPr>
        <w:t>ир на хороших и плохих людей.</w:t>
      </w:r>
      <w:r w:rsidRPr="0015259C">
        <w:rPr>
          <w:rFonts w:ascii="Times New Roman" w:hAnsi="Times New Roman" w:cs="Times New Roman"/>
          <w:sz w:val="24"/>
          <w:szCs w:val="24"/>
        </w:rPr>
        <w:t xml:space="preserve"> Но так как добрых людей </w:t>
      </w:r>
      <w:r>
        <w:rPr>
          <w:rFonts w:ascii="Times New Roman" w:hAnsi="Times New Roman" w:cs="Times New Roman"/>
          <w:sz w:val="24"/>
          <w:szCs w:val="24"/>
        </w:rPr>
        <w:t>больше, то удача на их стороне.</w:t>
      </w:r>
    </w:p>
    <w:p w:rsidR="002268EB" w:rsidRPr="002268EB" w:rsidRDefault="002268EB" w:rsidP="002268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бояться трудностей.</w:t>
      </w:r>
      <w:r w:rsidRPr="0015259C">
        <w:rPr>
          <w:rFonts w:ascii="Times New Roman" w:hAnsi="Times New Roman" w:cs="Times New Roman"/>
          <w:sz w:val="24"/>
          <w:szCs w:val="24"/>
        </w:rPr>
        <w:t xml:space="preserve"> Главные герои не боятся работы, </w:t>
      </w:r>
      <w:r>
        <w:rPr>
          <w:rFonts w:ascii="Times New Roman" w:hAnsi="Times New Roman" w:cs="Times New Roman"/>
          <w:sz w:val="24"/>
          <w:szCs w:val="24"/>
        </w:rPr>
        <w:t xml:space="preserve">какой бы тяжёлой она ни была. </w:t>
      </w:r>
    </w:p>
    <w:p w:rsidR="002268EB" w:rsidRPr="002268EB" w:rsidRDefault="002268EB" w:rsidP="002268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>Ценить друзей и помогать друг другу. Произведения подсказывают, кого можно считать настоящим другом, как важно</w:t>
      </w:r>
      <w:r>
        <w:rPr>
          <w:rFonts w:ascii="Times New Roman" w:hAnsi="Times New Roman" w:cs="Times New Roman"/>
          <w:sz w:val="24"/>
          <w:szCs w:val="24"/>
        </w:rPr>
        <w:t xml:space="preserve"> приходить друзьям на помощь. </w:t>
      </w:r>
    </w:p>
    <w:p w:rsidR="002268EB" w:rsidRPr="002268EB" w:rsidRDefault="002268EB" w:rsidP="002268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>Не судить по внешности о человеке. Например, Царевна-лягушка становится Царевной, а И</w:t>
      </w:r>
      <w:r>
        <w:rPr>
          <w:rFonts w:ascii="Times New Roman" w:hAnsi="Times New Roman" w:cs="Times New Roman"/>
          <w:sz w:val="24"/>
          <w:szCs w:val="24"/>
        </w:rPr>
        <w:t>ван-дурак — Иваном-царевичем.</w:t>
      </w:r>
    </w:p>
    <w:p w:rsidR="002268EB" w:rsidRPr="002268EB" w:rsidRDefault="002268EB" w:rsidP="002268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>Что не всё всегда получается с первого раза. Смелость и упор</w:t>
      </w:r>
      <w:r>
        <w:rPr>
          <w:rFonts w:ascii="Times New Roman" w:hAnsi="Times New Roman" w:cs="Times New Roman"/>
          <w:sz w:val="24"/>
          <w:szCs w:val="24"/>
        </w:rPr>
        <w:t xml:space="preserve">ство вознаграждаются победой. </w:t>
      </w:r>
    </w:p>
    <w:p w:rsidR="002268EB" w:rsidRPr="00AE0EBB" w:rsidRDefault="00AE0EBB" w:rsidP="00A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>Любить и уважительно относиться к родителям. Тот, кто выполняет поручения родителей в сказках</w:t>
      </w:r>
      <w:r>
        <w:rPr>
          <w:rFonts w:ascii="Times New Roman" w:hAnsi="Times New Roman" w:cs="Times New Roman"/>
          <w:sz w:val="24"/>
          <w:szCs w:val="24"/>
        </w:rPr>
        <w:t>, всегда почитаем у родителей.</w:t>
      </w:r>
    </w:p>
    <w:p w:rsidR="00AE0EBB" w:rsidRPr="00AE0EBB" w:rsidRDefault="00AE0EBB" w:rsidP="00A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>Бороться с жадностью, ленью, глупостью и другими пороками. Например, сказка «Пузырь, соломинка и лапоть» показывает, что бывает, если насмехаться над др</w:t>
      </w:r>
      <w:r>
        <w:rPr>
          <w:rFonts w:ascii="Times New Roman" w:hAnsi="Times New Roman" w:cs="Times New Roman"/>
          <w:sz w:val="24"/>
          <w:szCs w:val="24"/>
        </w:rPr>
        <w:t xml:space="preserve">угими и думать только о себе. </w:t>
      </w:r>
    </w:p>
    <w:p w:rsidR="00AE0EBB" w:rsidRPr="00AE0EBB" w:rsidRDefault="00AE0EBB" w:rsidP="00A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>Решать сложные ситуации с помощью смекалки, хитрости, остроумия, упорства и труда. Например, сказки «</w:t>
      </w:r>
      <w:proofErr w:type="spellStart"/>
      <w:r w:rsidRPr="0015259C">
        <w:rPr>
          <w:rFonts w:ascii="Times New Roman" w:hAnsi="Times New Roman" w:cs="Times New Roman"/>
          <w:sz w:val="24"/>
          <w:szCs w:val="24"/>
        </w:rPr>
        <w:t>Ивашечка</w:t>
      </w:r>
      <w:proofErr w:type="spellEnd"/>
      <w:r w:rsidRPr="0015259C">
        <w:rPr>
          <w:rFonts w:ascii="Times New Roman" w:hAnsi="Times New Roman" w:cs="Times New Roman"/>
          <w:sz w:val="24"/>
          <w:szCs w:val="24"/>
        </w:rPr>
        <w:t xml:space="preserve">», «Бобовое зёрнышко», «Вершки и корешки», </w:t>
      </w:r>
      <w:r>
        <w:rPr>
          <w:rFonts w:ascii="Times New Roman" w:hAnsi="Times New Roman" w:cs="Times New Roman"/>
          <w:sz w:val="24"/>
          <w:szCs w:val="24"/>
        </w:rPr>
        <w:t>«Умный батр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ак», «Лиса и рак». </w:t>
      </w:r>
    </w:p>
    <w:p w:rsidR="00AE0EBB" w:rsidRPr="00AE0EBB" w:rsidRDefault="00AE0EBB" w:rsidP="00AE0E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9C">
        <w:rPr>
          <w:rFonts w:ascii="Times New Roman" w:hAnsi="Times New Roman" w:cs="Times New Roman"/>
          <w:sz w:val="24"/>
          <w:szCs w:val="24"/>
        </w:rPr>
        <w:t>Побеждать зло добром. Например, сказки «Бычок — соломенный бочок», «Царевна Лягушка», «</w:t>
      </w:r>
      <w:proofErr w:type="spellStart"/>
      <w:r w:rsidRPr="0015259C">
        <w:rPr>
          <w:rFonts w:ascii="Times New Roman" w:hAnsi="Times New Roman" w:cs="Times New Roman"/>
          <w:sz w:val="24"/>
          <w:szCs w:val="24"/>
        </w:rPr>
        <w:t>Финист</w:t>
      </w:r>
      <w:proofErr w:type="spellEnd"/>
      <w:r w:rsidRPr="0015259C">
        <w:rPr>
          <w:rFonts w:ascii="Times New Roman" w:hAnsi="Times New Roman" w:cs="Times New Roman"/>
          <w:sz w:val="24"/>
          <w:szCs w:val="24"/>
        </w:rPr>
        <w:t>-ясный сокол», «Иван —</w:t>
      </w:r>
      <w:r>
        <w:rPr>
          <w:rFonts w:ascii="Times New Roman" w:hAnsi="Times New Roman" w:cs="Times New Roman"/>
          <w:sz w:val="24"/>
          <w:szCs w:val="24"/>
        </w:rPr>
        <w:t xml:space="preserve"> крестьянский сын и Чудо-Юдо». </w:t>
      </w:r>
    </w:p>
    <w:sectPr w:rsidR="00AE0EBB" w:rsidRPr="00AE0EBB" w:rsidSect="007330B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C5"/>
    <w:rsid w:val="00064B7B"/>
    <w:rsid w:val="000B1AFC"/>
    <w:rsid w:val="001160CB"/>
    <w:rsid w:val="0015259C"/>
    <w:rsid w:val="00177DB1"/>
    <w:rsid w:val="00186104"/>
    <w:rsid w:val="001B2FD1"/>
    <w:rsid w:val="002268EB"/>
    <w:rsid w:val="004019C0"/>
    <w:rsid w:val="004F5433"/>
    <w:rsid w:val="005640F3"/>
    <w:rsid w:val="005661CC"/>
    <w:rsid w:val="0063394F"/>
    <w:rsid w:val="006B45DE"/>
    <w:rsid w:val="00710C2B"/>
    <w:rsid w:val="007330B7"/>
    <w:rsid w:val="008A4A73"/>
    <w:rsid w:val="008E62C4"/>
    <w:rsid w:val="00936BE2"/>
    <w:rsid w:val="00946DE4"/>
    <w:rsid w:val="009E4182"/>
    <w:rsid w:val="00A663C5"/>
    <w:rsid w:val="00AE0EBB"/>
    <w:rsid w:val="00B038B3"/>
    <w:rsid w:val="00B15F9D"/>
    <w:rsid w:val="00B41D00"/>
    <w:rsid w:val="00B82CDA"/>
    <w:rsid w:val="00BE2A54"/>
    <w:rsid w:val="00C8714E"/>
    <w:rsid w:val="00DB6879"/>
    <w:rsid w:val="00E3370B"/>
    <w:rsid w:val="00E40CF3"/>
    <w:rsid w:val="00ED224C"/>
    <w:rsid w:val="00F07EE5"/>
    <w:rsid w:val="00F9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01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2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6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5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9</cp:revision>
  <dcterms:created xsi:type="dcterms:W3CDTF">2025-01-18T08:27:00Z</dcterms:created>
  <dcterms:modified xsi:type="dcterms:W3CDTF">2025-01-20T21:25:00Z</dcterms:modified>
</cp:coreProperties>
</file>